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58" w:rsidRDefault="00B21658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Протокол N _______</w:t>
      </w:r>
    </w:p>
    <w:p w:rsidR="00B21658" w:rsidRDefault="00B21658">
      <w:pPr>
        <w:pStyle w:val="ConsPlusNonformat"/>
        <w:jc w:val="both"/>
      </w:pPr>
      <w:r>
        <w:t xml:space="preserve">                  общего собрания собственников помещений</w:t>
      </w:r>
    </w:p>
    <w:p w:rsidR="00B21658" w:rsidRDefault="00B21658">
      <w:pPr>
        <w:pStyle w:val="ConsPlusNonformat"/>
        <w:jc w:val="both"/>
      </w:pPr>
      <w:r>
        <w:t xml:space="preserve">                   в многоквартирном доме (общая форма)</w:t>
      </w:r>
    </w:p>
    <w:p w:rsidR="00B21658" w:rsidRDefault="00B21658">
      <w:pPr>
        <w:pStyle w:val="ConsPlusNonformat"/>
        <w:jc w:val="both"/>
      </w:pPr>
      <w:r>
        <w:t xml:space="preserve">               по адресу: __________________________________</w:t>
      </w:r>
    </w:p>
    <w:p w:rsidR="00B21658" w:rsidRDefault="00B21658">
      <w:pPr>
        <w:pStyle w:val="ConsPlusNonformat"/>
        <w:jc w:val="both"/>
      </w:pPr>
      <w:r>
        <w:t xml:space="preserve">                   (наименование муниципального образования)</w:t>
      </w:r>
    </w:p>
    <w:p w:rsidR="00B21658" w:rsidRDefault="00B21658">
      <w:pPr>
        <w:pStyle w:val="ConsPlusNonformat"/>
        <w:jc w:val="both"/>
      </w:pPr>
      <w:r>
        <w:t xml:space="preserve">                 ул. ______________, д. ___, корп. ______</w:t>
      </w:r>
    </w:p>
    <w:p w:rsidR="00B21658" w:rsidRDefault="00B21658">
      <w:pPr>
        <w:pStyle w:val="ConsPlusNonformat"/>
        <w:jc w:val="both"/>
      </w:pPr>
    </w:p>
    <w:p w:rsidR="00B21658" w:rsidRDefault="00B21658">
      <w:pPr>
        <w:pStyle w:val="ConsPlusNonformat"/>
        <w:jc w:val="both"/>
      </w:pPr>
      <w:r>
        <w:t>г. ________________                                   "___"________ ____ г.</w:t>
      </w:r>
    </w:p>
    <w:p w:rsidR="00B21658" w:rsidRDefault="00B21658">
      <w:pPr>
        <w:pStyle w:val="ConsPlusNonformat"/>
        <w:jc w:val="both"/>
      </w:pPr>
    </w:p>
    <w:p w:rsidR="00B21658" w:rsidRDefault="00B21658">
      <w:pPr>
        <w:pStyle w:val="ConsPlusNonformat"/>
        <w:jc w:val="both"/>
      </w:pPr>
      <w:r>
        <w:t xml:space="preserve">    Дата проведения: "___"_____________ _____ г.</w:t>
      </w:r>
    </w:p>
    <w:p w:rsidR="00B21658" w:rsidRDefault="00B21658">
      <w:pPr>
        <w:pStyle w:val="ConsPlusNonformat"/>
        <w:jc w:val="both"/>
      </w:pPr>
      <w:r>
        <w:t xml:space="preserve">    Время проведения: _______________________.</w:t>
      </w:r>
    </w:p>
    <w:p w:rsidR="00B21658" w:rsidRDefault="00B21658">
      <w:pPr>
        <w:pStyle w:val="ConsPlusNonformat"/>
        <w:jc w:val="both"/>
      </w:pPr>
      <w:r>
        <w:t xml:space="preserve">    </w:t>
      </w:r>
      <w:proofErr w:type="gramStart"/>
      <w:r>
        <w:t>Место  проведения</w:t>
      </w:r>
      <w:proofErr w:type="gramEnd"/>
      <w:r>
        <w:t xml:space="preserve">  и  (или)  способ дистанционного участия в заседании:</w:t>
      </w:r>
    </w:p>
    <w:p w:rsidR="00B21658" w:rsidRDefault="00B21658">
      <w:pPr>
        <w:pStyle w:val="ConsPlusNonformat"/>
        <w:jc w:val="both"/>
      </w:pPr>
      <w:r>
        <w:t>_______________________.</w:t>
      </w:r>
    </w:p>
    <w:p w:rsidR="00B21658" w:rsidRDefault="00B21658">
      <w:pPr>
        <w:pStyle w:val="ConsPlusNonformat"/>
        <w:jc w:val="both"/>
      </w:pPr>
      <w:r>
        <w:t xml:space="preserve">    Вариант для заочного голосования:</w:t>
      </w:r>
    </w:p>
    <w:p w:rsidR="00B21658" w:rsidRDefault="00B21658">
      <w:pPr>
        <w:pStyle w:val="ConsPlusNonformat"/>
        <w:jc w:val="both"/>
      </w:pPr>
      <w:r>
        <w:t xml:space="preserve">    -  </w:t>
      </w:r>
      <w:proofErr w:type="gramStart"/>
      <w:r>
        <w:t>дата,  до</w:t>
      </w:r>
      <w:proofErr w:type="gramEnd"/>
      <w:r>
        <w:t xml:space="preserve">  которой  принимались  документы,  содержащие  сведения  о</w:t>
      </w:r>
    </w:p>
    <w:p w:rsidR="00B21658" w:rsidRDefault="00B21658">
      <w:pPr>
        <w:pStyle w:val="ConsPlusNonformat"/>
        <w:jc w:val="both"/>
      </w:pPr>
      <w:r>
        <w:t xml:space="preserve">голосовании    </w:t>
      </w:r>
      <w:proofErr w:type="gramStart"/>
      <w:r>
        <w:t xml:space="preserve">участников,   </w:t>
      </w:r>
      <w:proofErr w:type="gramEnd"/>
      <w:r>
        <w:t xml:space="preserve"> и    способ    отправки    этих   документов:</w:t>
      </w:r>
    </w:p>
    <w:p w:rsidR="00B21658" w:rsidRDefault="00B21658">
      <w:pPr>
        <w:pStyle w:val="ConsPlusNonformat"/>
        <w:jc w:val="both"/>
      </w:pPr>
      <w:r>
        <w:t>____________________________</w:t>
      </w:r>
    </w:p>
    <w:p w:rsidR="00B21658" w:rsidRDefault="00B21658">
      <w:pPr>
        <w:pStyle w:val="ConsPlusNonformat"/>
        <w:jc w:val="both"/>
      </w:pPr>
      <w:r>
        <w:t xml:space="preserve">    Время начала регистрации участников заседания: _________ часов ________</w:t>
      </w:r>
    </w:p>
    <w:p w:rsidR="00B21658" w:rsidRDefault="00B21658">
      <w:pPr>
        <w:pStyle w:val="ConsPlusNonformat"/>
        <w:jc w:val="both"/>
      </w:pPr>
      <w:r>
        <w:t>минут.</w:t>
      </w:r>
    </w:p>
    <w:p w:rsidR="00B21658" w:rsidRDefault="00B21658">
      <w:pPr>
        <w:pStyle w:val="ConsPlusNonformat"/>
        <w:jc w:val="both"/>
      </w:pPr>
      <w:r>
        <w:t xml:space="preserve">    Время окончания регистрации участников заседания: ____ часов __________</w:t>
      </w:r>
    </w:p>
    <w:p w:rsidR="00B21658" w:rsidRDefault="00B21658">
      <w:pPr>
        <w:pStyle w:val="ConsPlusNonformat"/>
        <w:jc w:val="both"/>
      </w:pPr>
      <w:r>
        <w:t>минут.</w:t>
      </w:r>
    </w:p>
    <w:p w:rsidR="00B21658" w:rsidRDefault="00B21658">
      <w:pPr>
        <w:pStyle w:val="ConsPlusNonformat"/>
        <w:jc w:val="both"/>
      </w:pPr>
      <w:r>
        <w:t xml:space="preserve">    Начало заседания: _____ часов ______ минут.</w:t>
      </w:r>
    </w:p>
    <w:p w:rsidR="00B21658" w:rsidRDefault="00B21658">
      <w:pPr>
        <w:pStyle w:val="ConsPlusNonformat"/>
        <w:jc w:val="both"/>
      </w:pPr>
      <w:r>
        <w:t xml:space="preserve">    Окончание заседания: ______ часов ______ минут.</w:t>
      </w:r>
    </w:p>
    <w:p w:rsidR="00B21658" w:rsidRDefault="00B21658">
      <w:pPr>
        <w:pStyle w:val="ConsPlusNonformat"/>
        <w:jc w:val="both"/>
      </w:pPr>
    </w:p>
    <w:p w:rsidR="00B21658" w:rsidRDefault="00B21658">
      <w:pPr>
        <w:pStyle w:val="ConsPlusNonformat"/>
        <w:jc w:val="both"/>
      </w:pPr>
      <w:r>
        <w:t xml:space="preserve">   Годовое </w:t>
      </w:r>
      <w:proofErr w:type="gramStart"/>
      <w:r>
        <w:t xml:space="preserve">   (</w:t>
      </w:r>
      <w:proofErr w:type="gramEnd"/>
      <w:r>
        <w:t>или:    внеочередное)    общее    собрание     собственников</w:t>
      </w:r>
    </w:p>
    <w:p w:rsidR="00B21658" w:rsidRDefault="00B21658">
      <w:pPr>
        <w:pStyle w:val="ConsPlusNonformat"/>
        <w:jc w:val="both"/>
      </w:pPr>
      <w:r>
        <w:t>многоквартирного дома по адресу: __________________________________________</w:t>
      </w:r>
    </w:p>
    <w:p w:rsidR="00B21658" w:rsidRDefault="00B21658">
      <w:pPr>
        <w:pStyle w:val="ConsPlusNonformat"/>
        <w:jc w:val="both"/>
      </w:pPr>
      <w:r>
        <w:t xml:space="preserve">в форме заседания (варианты: заочного, очно-заочного) голосования </w:t>
      </w:r>
      <w:hyperlink w:anchor="P187" w:history="1">
        <w:r>
          <w:rPr>
            <w:color w:val="0000FF"/>
          </w:rPr>
          <w:t>&lt;1&gt;</w:t>
        </w:r>
      </w:hyperlink>
      <w:r>
        <w:t>.</w:t>
      </w:r>
    </w:p>
    <w:p w:rsidR="00B21658" w:rsidRDefault="00B21658">
      <w:pPr>
        <w:pStyle w:val="ConsPlusNonformat"/>
        <w:jc w:val="both"/>
      </w:pPr>
    </w:p>
    <w:p w:rsidR="00B21658" w:rsidRDefault="00B21658">
      <w:pPr>
        <w:pStyle w:val="ConsPlusNonformat"/>
        <w:jc w:val="both"/>
      </w:pPr>
      <w:r>
        <w:t xml:space="preserve">    Инициатор   проведения   общего   собрания   собственников   помещений:</w:t>
      </w:r>
    </w:p>
    <w:p w:rsidR="00B21658" w:rsidRDefault="00B21658">
      <w:pPr>
        <w:pStyle w:val="ConsPlusNonformat"/>
        <w:jc w:val="both"/>
      </w:pPr>
      <w:r>
        <w:t>___________________________________________________________________________</w:t>
      </w:r>
    </w:p>
    <w:p w:rsidR="00B21658" w:rsidRDefault="00B21658">
      <w:pPr>
        <w:pStyle w:val="ConsPlusNonformat"/>
        <w:jc w:val="both"/>
      </w:pPr>
      <w:r>
        <w:t xml:space="preserve">        (наименование юридического лица, инициатора общего собрания,</w:t>
      </w:r>
    </w:p>
    <w:p w:rsidR="00B21658" w:rsidRDefault="00B21658">
      <w:pPr>
        <w:pStyle w:val="ConsPlusNonformat"/>
        <w:jc w:val="both"/>
      </w:pPr>
      <w:r>
        <w:t xml:space="preserve">                  или Ф.И.О. членов инициативной группы,</w:t>
      </w:r>
    </w:p>
    <w:p w:rsidR="00B21658" w:rsidRDefault="00B21658">
      <w:pPr>
        <w:pStyle w:val="ConsPlusNonformat"/>
        <w:jc w:val="both"/>
      </w:pPr>
      <w:r>
        <w:t>__________________________________________________________________________.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                   номера их жилых помещений)</w:t>
      </w:r>
    </w:p>
    <w:p w:rsidR="00B21658" w:rsidRDefault="00B21658">
      <w:pPr>
        <w:pStyle w:val="ConsPlusNonformat"/>
        <w:jc w:val="both"/>
      </w:pPr>
    </w:p>
    <w:p w:rsidR="00B21658" w:rsidRDefault="00B21658">
      <w:pPr>
        <w:pStyle w:val="ConsPlusNonformat"/>
        <w:jc w:val="both"/>
      </w:pPr>
      <w:r>
        <w:t xml:space="preserve">    Варианты, если соответствующие вопросы не включены в повестку дня.</w:t>
      </w:r>
    </w:p>
    <w:p w:rsidR="00B21658" w:rsidRDefault="00B21658">
      <w:pPr>
        <w:pStyle w:val="ConsPlusNonformat"/>
        <w:jc w:val="both"/>
      </w:pPr>
      <w:r>
        <w:t xml:space="preserve">    Лицо, председательствующее на общем собрании: ________________________.</w:t>
      </w:r>
    </w:p>
    <w:p w:rsidR="00B21658" w:rsidRDefault="00B21658">
      <w:pPr>
        <w:pStyle w:val="ConsPlusNonformat"/>
        <w:jc w:val="both"/>
      </w:pPr>
      <w:r>
        <w:t xml:space="preserve">                                                          (Ф.И.О.)</w:t>
      </w:r>
    </w:p>
    <w:p w:rsidR="00B21658" w:rsidRDefault="00B21658">
      <w:pPr>
        <w:pStyle w:val="ConsPlusNonformat"/>
        <w:jc w:val="both"/>
      </w:pPr>
      <w:r>
        <w:t xml:space="preserve">    Секретарь общего собрания: ____________________________________________</w:t>
      </w:r>
    </w:p>
    <w:p w:rsidR="00B21658" w:rsidRDefault="00B21658">
      <w:pPr>
        <w:pStyle w:val="ConsPlusNonformat"/>
        <w:jc w:val="both"/>
      </w:pPr>
      <w:r>
        <w:t xml:space="preserve">                                                 (Ф.И.О.)</w:t>
      </w:r>
    </w:p>
    <w:p w:rsidR="00B21658" w:rsidRDefault="00B21658">
      <w:pPr>
        <w:pStyle w:val="ConsPlusNonformat"/>
        <w:jc w:val="both"/>
      </w:pPr>
      <w:r>
        <w:t xml:space="preserve">    Лица, проводившие подсчет голосов: ___________________________________.</w:t>
      </w:r>
    </w:p>
    <w:p w:rsidR="00B21658" w:rsidRDefault="00B21658">
      <w:pPr>
        <w:pStyle w:val="ConsPlusNonformat"/>
        <w:jc w:val="both"/>
      </w:pPr>
      <w:r>
        <w:t xml:space="preserve">                                                       (Ф.И.О.)</w:t>
      </w:r>
    </w:p>
    <w:p w:rsidR="00B21658" w:rsidRDefault="00B21658">
      <w:pPr>
        <w:pStyle w:val="ConsPlusNormal"/>
        <w:jc w:val="both"/>
      </w:pPr>
    </w:p>
    <w:p w:rsidR="00B21658" w:rsidRDefault="00B21658">
      <w:pPr>
        <w:pStyle w:val="ConsPlusNormal"/>
        <w:ind w:firstLine="540"/>
        <w:jc w:val="both"/>
      </w:pPr>
      <w:r>
        <w:t>Общая площадь многоквартирного дома - ____________ кв. м.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Площадь многоквартирного дома, находящаяся в собственности граждан, - _____________.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Площадь многоквартирного дома, находящаяся в собственности юридических лиц, - _____________.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Площадь многоквартирного дома, находящаяся в государственной (муниципальной) собственности, - _____________.</w:t>
      </w:r>
    </w:p>
    <w:p w:rsidR="00B21658" w:rsidRDefault="00B21658">
      <w:pPr>
        <w:pStyle w:val="ConsPlusNormal"/>
        <w:jc w:val="both"/>
      </w:pPr>
    </w:p>
    <w:p w:rsidR="00B21658" w:rsidRDefault="00B21658">
      <w:pPr>
        <w:pStyle w:val="ConsPlusNormal"/>
        <w:ind w:firstLine="540"/>
        <w:jc w:val="both"/>
      </w:pPr>
      <w:r>
        <w:t>Присутствовали:</w:t>
      </w:r>
    </w:p>
    <w:p w:rsidR="00B21658" w:rsidRDefault="00B216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74"/>
        <w:gridCol w:w="1644"/>
        <w:gridCol w:w="1644"/>
        <w:gridCol w:w="1190"/>
        <w:gridCol w:w="1644"/>
        <w:gridCol w:w="907"/>
      </w:tblGrid>
      <w:tr w:rsidR="00B21658">
        <w:tc>
          <w:tcPr>
            <w:tcW w:w="566" w:type="dxa"/>
          </w:tcPr>
          <w:p w:rsidR="00B21658" w:rsidRDefault="00B216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B21658" w:rsidRDefault="00B21658">
            <w:pPr>
              <w:pStyle w:val="ConsPlusNormal"/>
              <w:jc w:val="center"/>
            </w:pPr>
            <w:r>
              <w:t>Ф.И.О. или наименование юридическог</w:t>
            </w:r>
            <w:r>
              <w:lastRenderedPageBreak/>
              <w:t>о лица - собственника жилого помещения</w:t>
            </w:r>
          </w:p>
        </w:tc>
        <w:tc>
          <w:tcPr>
            <w:tcW w:w="1644" w:type="dxa"/>
          </w:tcPr>
          <w:p w:rsidR="00B21658" w:rsidRDefault="00B21658">
            <w:pPr>
              <w:pStyle w:val="ConsPlusNormal"/>
              <w:jc w:val="center"/>
            </w:pPr>
            <w:r>
              <w:lastRenderedPageBreak/>
              <w:t>Номер помещения в многоквартирном доме</w:t>
            </w:r>
          </w:p>
        </w:tc>
        <w:tc>
          <w:tcPr>
            <w:tcW w:w="1644" w:type="dxa"/>
          </w:tcPr>
          <w:p w:rsidR="00B21658" w:rsidRDefault="00B21658">
            <w:pPr>
              <w:pStyle w:val="ConsPlusNormal"/>
              <w:jc w:val="center"/>
            </w:pPr>
            <w:r>
              <w:t xml:space="preserve">Документ, подтверждающий право собственности </w:t>
            </w:r>
            <w:r>
              <w:lastRenderedPageBreak/>
              <w:t>на помещение</w:t>
            </w:r>
          </w:p>
        </w:tc>
        <w:tc>
          <w:tcPr>
            <w:tcW w:w="1190" w:type="dxa"/>
          </w:tcPr>
          <w:p w:rsidR="00B21658" w:rsidRDefault="00B21658">
            <w:pPr>
              <w:pStyle w:val="ConsPlusNormal"/>
              <w:jc w:val="center"/>
            </w:pPr>
            <w:r>
              <w:lastRenderedPageBreak/>
              <w:t xml:space="preserve">Количество голосов, которыми владеет </w:t>
            </w:r>
            <w:r>
              <w:lastRenderedPageBreak/>
              <w:t xml:space="preserve">собственник </w:t>
            </w:r>
            <w:hyperlink w:anchor="P1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B21658" w:rsidRDefault="00B21658">
            <w:pPr>
              <w:pStyle w:val="ConsPlusNormal"/>
              <w:jc w:val="center"/>
            </w:pPr>
            <w:r>
              <w:lastRenderedPageBreak/>
              <w:t>Документ, удостоверяющий полномочия представителей</w:t>
            </w:r>
          </w:p>
        </w:tc>
        <w:tc>
          <w:tcPr>
            <w:tcW w:w="907" w:type="dxa"/>
          </w:tcPr>
          <w:p w:rsidR="00B21658" w:rsidRDefault="00B21658">
            <w:pPr>
              <w:pStyle w:val="ConsPlusNormal"/>
              <w:jc w:val="center"/>
            </w:pPr>
            <w:r>
              <w:t>Подпись</w:t>
            </w:r>
          </w:p>
        </w:tc>
      </w:tr>
      <w:tr w:rsidR="00B21658">
        <w:tc>
          <w:tcPr>
            <w:tcW w:w="566" w:type="dxa"/>
          </w:tcPr>
          <w:p w:rsidR="00B21658" w:rsidRDefault="00B21658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B21658" w:rsidRDefault="00B21658">
            <w:pPr>
              <w:pStyle w:val="ConsPlusNormal"/>
            </w:pPr>
          </w:p>
        </w:tc>
        <w:tc>
          <w:tcPr>
            <w:tcW w:w="1644" w:type="dxa"/>
          </w:tcPr>
          <w:p w:rsidR="00B21658" w:rsidRDefault="00B21658">
            <w:pPr>
              <w:pStyle w:val="ConsPlusNormal"/>
            </w:pPr>
          </w:p>
        </w:tc>
        <w:tc>
          <w:tcPr>
            <w:tcW w:w="1644" w:type="dxa"/>
          </w:tcPr>
          <w:p w:rsidR="00B21658" w:rsidRDefault="00B21658">
            <w:pPr>
              <w:pStyle w:val="ConsPlusNormal"/>
            </w:pPr>
          </w:p>
        </w:tc>
        <w:tc>
          <w:tcPr>
            <w:tcW w:w="1190" w:type="dxa"/>
          </w:tcPr>
          <w:p w:rsidR="00B21658" w:rsidRDefault="00B21658">
            <w:pPr>
              <w:pStyle w:val="ConsPlusNormal"/>
            </w:pPr>
          </w:p>
        </w:tc>
        <w:tc>
          <w:tcPr>
            <w:tcW w:w="1644" w:type="dxa"/>
          </w:tcPr>
          <w:p w:rsidR="00B21658" w:rsidRDefault="00B21658">
            <w:pPr>
              <w:pStyle w:val="ConsPlusNormal"/>
            </w:pPr>
          </w:p>
        </w:tc>
        <w:tc>
          <w:tcPr>
            <w:tcW w:w="907" w:type="dxa"/>
          </w:tcPr>
          <w:p w:rsidR="00B21658" w:rsidRDefault="00B21658">
            <w:pPr>
              <w:pStyle w:val="ConsPlusNormal"/>
            </w:pPr>
          </w:p>
        </w:tc>
      </w:tr>
      <w:tr w:rsidR="00B21658">
        <w:tc>
          <w:tcPr>
            <w:tcW w:w="566" w:type="dxa"/>
          </w:tcPr>
          <w:p w:rsidR="00B21658" w:rsidRDefault="00B21658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B21658" w:rsidRDefault="00B21658">
            <w:pPr>
              <w:pStyle w:val="ConsPlusNormal"/>
            </w:pPr>
          </w:p>
        </w:tc>
        <w:tc>
          <w:tcPr>
            <w:tcW w:w="1644" w:type="dxa"/>
          </w:tcPr>
          <w:p w:rsidR="00B21658" w:rsidRDefault="00B21658">
            <w:pPr>
              <w:pStyle w:val="ConsPlusNormal"/>
            </w:pPr>
          </w:p>
        </w:tc>
        <w:tc>
          <w:tcPr>
            <w:tcW w:w="1644" w:type="dxa"/>
          </w:tcPr>
          <w:p w:rsidR="00B21658" w:rsidRDefault="00B21658">
            <w:pPr>
              <w:pStyle w:val="ConsPlusNormal"/>
            </w:pPr>
          </w:p>
        </w:tc>
        <w:tc>
          <w:tcPr>
            <w:tcW w:w="1190" w:type="dxa"/>
          </w:tcPr>
          <w:p w:rsidR="00B21658" w:rsidRDefault="00B21658">
            <w:pPr>
              <w:pStyle w:val="ConsPlusNormal"/>
            </w:pPr>
          </w:p>
        </w:tc>
        <w:tc>
          <w:tcPr>
            <w:tcW w:w="1644" w:type="dxa"/>
          </w:tcPr>
          <w:p w:rsidR="00B21658" w:rsidRDefault="00B21658">
            <w:pPr>
              <w:pStyle w:val="ConsPlusNormal"/>
            </w:pPr>
          </w:p>
        </w:tc>
        <w:tc>
          <w:tcPr>
            <w:tcW w:w="907" w:type="dxa"/>
          </w:tcPr>
          <w:p w:rsidR="00B21658" w:rsidRDefault="00B21658">
            <w:pPr>
              <w:pStyle w:val="ConsPlusNormal"/>
            </w:pPr>
          </w:p>
        </w:tc>
      </w:tr>
      <w:tr w:rsidR="00B21658">
        <w:tc>
          <w:tcPr>
            <w:tcW w:w="566" w:type="dxa"/>
          </w:tcPr>
          <w:p w:rsidR="00B21658" w:rsidRDefault="00B21658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B21658" w:rsidRDefault="00B21658">
            <w:pPr>
              <w:pStyle w:val="ConsPlusNormal"/>
            </w:pPr>
          </w:p>
        </w:tc>
        <w:tc>
          <w:tcPr>
            <w:tcW w:w="1644" w:type="dxa"/>
          </w:tcPr>
          <w:p w:rsidR="00B21658" w:rsidRDefault="00B21658">
            <w:pPr>
              <w:pStyle w:val="ConsPlusNormal"/>
            </w:pPr>
          </w:p>
        </w:tc>
        <w:tc>
          <w:tcPr>
            <w:tcW w:w="1644" w:type="dxa"/>
          </w:tcPr>
          <w:p w:rsidR="00B21658" w:rsidRDefault="00B21658">
            <w:pPr>
              <w:pStyle w:val="ConsPlusNormal"/>
            </w:pPr>
          </w:p>
        </w:tc>
        <w:tc>
          <w:tcPr>
            <w:tcW w:w="1190" w:type="dxa"/>
          </w:tcPr>
          <w:p w:rsidR="00B21658" w:rsidRDefault="00B21658">
            <w:pPr>
              <w:pStyle w:val="ConsPlusNormal"/>
            </w:pPr>
          </w:p>
        </w:tc>
        <w:tc>
          <w:tcPr>
            <w:tcW w:w="1644" w:type="dxa"/>
          </w:tcPr>
          <w:p w:rsidR="00B21658" w:rsidRDefault="00B21658">
            <w:pPr>
              <w:pStyle w:val="ConsPlusNormal"/>
            </w:pPr>
          </w:p>
        </w:tc>
        <w:tc>
          <w:tcPr>
            <w:tcW w:w="907" w:type="dxa"/>
          </w:tcPr>
          <w:p w:rsidR="00B21658" w:rsidRDefault="00B21658">
            <w:pPr>
              <w:pStyle w:val="ConsPlusNormal"/>
            </w:pPr>
          </w:p>
        </w:tc>
      </w:tr>
    </w:tbl>
    <w:p w:rsidR="00B21658" w:rsidRDefault="00B21658">
      <w:pPr>
        <w:pStyle w:val="ConsPlusNormal"/>
        <w:jc w:val="both"/>
      </w:pPr>
    </w:p>
    <w:p w:rsidR="00B21658" w:rsidRDefault="00B21658">
      <w:pPr>
        <w:pStyle w:val="ConsPlusNormal"/>
        <w:ind w:firstLine="540"/>
        <w:jc w:val="both"/>
      </w:pPr>
      <w:r>
        <w:t>Приглашены:</w:t>
      </w:r>
    </w:p>
    <w:p w:rsidR="00B21658" w:rsidRDefault="00B216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643"/>
        <w:gridCol w:w="3004"/>
        <w:gridCol w:w="2324"/>
        <w:gridCol w:w="1303"/>
      </w:tblGrid>
      <w:tr w:rsidR="00B21658">
        <w:tc>
          <w:tcPr>
            <w:tcW w:w="794" w:type="dxa"/>
          </w:tcPr>
          <w:p w:rsidR="00B21658" w:rsidRDefault="00B216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3" w:type="dxa"/>
          </w:tcPr>
          <w:p w:rsidR="00B21658" w:rsidRDefault="00B21658">
            <w:pPr>
              <w:pStyle w:val="ConsPlusNormal"/>
              <w:jc w:val="center"/>
            </w:pPr>
            <w:r>
              <w:t>Приглашенное лицо</w:t>
            </w:r>
          </w:p>
        </w:tc>
        <w:tc>
          <w:tcPr>
            <w:tcW w:w="3004" w:type="dxa"/>
          </w:tcPr>
          <w:p w:rsidR="00B21658" w:rsidRDefault="00B21658">
            <w:pPr>
              <w:pStyle w:val="ConsPlusNormal"/>
              <w:jc w:val="center"/>
            </w:pPr>
            <w:r>
              <w:t>Документ, удостоверяющий полномочия представителя собственника помещения</w:t>
            </w:r>
          </w:p>
        </w:tc>
        <w:tc>
          <w:tcPr>
            <w:tcW w:w="2324" w:type="dxa"/>
          </w:tcPr>
          <w:p w:rsidR="00B21658" w:rsidRDefault="00B21658">
            <w:pPr>
              <w:pStyle w:val="ConsPlusNormal"/>
              <w:jc w:val="center"/>
            </w:pPr>
            <w:r>
              <w:t>Цель участия в общем собрании</w:t>
            </w:r>
          </w:p>
        </w:tc>
        <w:tc>
          <w:tcPr>
            <w:tcW w:w="1303" w:type="dxa"/>
          </w:tcPr>
          <w:p w:rsidR="00B21658" w:rsidRDefault="00B21658">
            <w:pPr>
              <w:pStyle w:val="ConsPlusNormal"/>
              <w:jc w:val="center"/>
            </w:pPr>
            <w:r>
              <w:t>Подпись</w:t>
            </w:r>
          </w:p>
        </w:tc>
      </w:tr>
      <w:tr w:rsidR="00B21658">
        <w:tc>
          <w:tcPr>
            <w:tcW w:w="794" w:type="dxa"/>
            <w:vAlign w:val="center"/>
          </w:tcPr>
          <w:p w:rsidR="00B21658" w:rsidRDefault="00B21658">
            <w:pPr>
              <w:pStyle w:val="ConsPlusNormal"/>
            </w:pPr>
            <w:r>
              <w:t>1</w:t>
            </w:r>
          </w:p>
        </w:tc>
        <w:tc>
          <w:tcPr>
            <w:tcW w:w="1643" w:type="dxa"/>
            <w:vAlign w:val="center"/>
          </w:tcPr>
          <w:p w:rsidR="00B21658" w:rsidRDefault="00B21658">
            <w:pPr>
              <w:pStyle w:val="ConsPlusNormal"/>
            </w:pPr>
          </w:p>
        </w:tc>
        <w:tc>
          <w:tcPr>
            <w:tcW w:w="3004" w:type="dxa"/>
            <w:vAlign w:val="center"/>
          </w:tcPr>
          <w:p w:rsidR="00B21658" w:rsidRDefault="00B2165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B21658" w:rsidRDefault="00B21658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B21658" w:rsidRDefault="00B21658">
            <w:pPr>
              <w:pStyle w:val="ConsPlusNormal"/>
            </w:pPr>
          </w:p>
        </w:tc>
      </w:tr>
      <w:tr w:rsidR="00B21658">
        <w:tc>
          <w:tcPr>
            <w:tcW w:w="794" w:type="dxa"/>
            <w:vAlign w:val="center"/>
          </w:tcPr>
          <w:p w:rsidR="00B21658" w:rsidRDefault="00B21658">
            <w:pPr>
              <w:pStyle w:val="ConsPlusNormal"/>
            </w:pPr>
            <w:r>
              <w:t>2</w:t>
            </w:r>
          </w:p>
        </w:tc>
        <w:tc>
          <w:tcPr>
            <w:tcW w:w="1643" w:type="dxa"/>
            <w:vAlign w:val="center"/>
          </w:tcPr>
          <w:p w:rsidR="00B21658" w:rsidRDefault="00B21658">
            <w:pPr>
              <w:pStyle w:val="ConsPlusNormal"/>
            </w:pPr>
          </w:p>
        </w:tc>
        <w:tc>
          <w:tcPr>
            <w:tcW w:w="3004" w:type="dxa"/>
            <w:vAlign w:val="center"/>
          </w:tcPr>
          <w:p w:rsidR="00B21658" w:rsidRDefault="00B2165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B21658" w:rsidRDefault="00B21658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B21658" w:rsidRDefault="00B21658">
            <w:pPr>
              <w:pStyle w:val="ConsPlusNormal"/>
            </w:pPr>
          </w:p>
        </w:tc>
      </w:tr>
      <w:tr w:rsidR="00B21658">
        <w:tc>
          <w:tcPr>
            <w:tcW w:w="794" w:type="dxa"/>
            <w:vAlign w:val="center"/>
          </w:tcPr>
          <w:p w:rsidR="00B21658" w:rsidRDefault="00B21658">
            <w:pPr>
              <w:pStyle w:val="ConsPlusNormal"/>
            </w:pPr>
            <w:r>
              <w:t>3</w:t>
            </w:r>
          </w:p>
        </w:tc>
        <w:tc>
          <w:tcPr>
            <w:tcW w:w="1643" w:type="dxa"/>
            <w:vAlign w:val="center"/>
          </w:tcPr>
          <w:p w:rsidR="00B21658" w:rsidRDefault="00B21658">
            <w:pPr>
              <w:pStyle w:val="ConsPlusNormal"/>
            </w:pPr>
          </w:p>
        </w:tc>
        <w:tc>
          <w:tcPr>
            <w:tcW w:w="3004" w:type="dxa"/>
            <w:vAlign w:val="center"/>
          </w:tcPr>
          <w:p w:rsidR="00B21658" w:rsidRDefault="00B2165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B21658" w:rsidRDefault="00B21658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B21658" w:rsidRDefault="00B21658">
            <w:pPr>
              <w:pStyle w:val="ConsPlusNormal"/>
            </w:pPr>
          </w:p>
        </w:tc>
      </w:tr>
    </w:tbl>
    <w:p w:rsidR="00B21658" w:rsidRDefault="00B21658">
      <w:pPr>
        <w:pStyle w:val="ConsPlusNormal"/>
        <w:jc w:val="both"/>
      </w:pPr>
    </w:p>
    <w:p w:rsidR="00B21658" w:rsidRDefault="00B21658">
      <w:pPr>
        <w:pStyle w:val="ConsPlusNormal"/>
        <w:ind w:firstLine="540"/>
        <w:jc w:val="both"/>
      </w:pPr>
      <w:r>
        <w:t>Общее количество голосов собственников помещений в многоквартирном доме - ________ голосов.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Общее количество голосов собственников помещений в многоквартирном доме, принявших участие в собрании, - ____________________.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 xml:space="preserve">Кворум имеется (не имеется) </w:t>
      </w:r>
      <w:hyperlink w:anchor="P189" w:history="1">
        <w:r>
          <w:rPr>
            <w:color w:val="0000FF"/>
          </w:rPr>
          <w:t>&lt;3&gt;</w:t>
        </w:r>
      </w:hyperlink>
      <w:r>
        <w:t>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Общее собрание собственников помещений правомочно (неправомочно).</w:t>
      </w:r>
    </w:p>
    <w:p w:rsidR="00B21658" w:rsidRDefault="00B21658">
      <w:pPr>
        <w:pStyle w:val="ConsPlusNormal"/>
        <w:jc w:val="both"/>
      </w:pPr>
    </w:p>
    <w:p w:rsidR="00B21658" w:rsidRDefault="00B21658">
      <w:pPr>
        <w:pStyle w:val="ConsPlusNonformat"/>
        <w:jc w:val="both"/>
      </w:pPr>
      <w:r>
        <w:t xml:space="preserve">    Повестка дня:</w:t>
      </w:r>
    </w:p>
    <w:p w:rsidR="00B21658" w:rsidRDefault="00B21658">
      <w:pPr>
        <w:pStyle w:val="ConsPlusNonformat"/>
        <w:jc w:val="both"/>
      </w:pPr>
      <w:r>
        <w:t xml:space="preserve">    1. ___________________________________________________________________.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2. ___________________________________________________________________.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            (вопросы повестки дня согласно </w:t>
      </w:r>
      <w:hyperlink r:id="rId4" w:history="1">
        <w:r>
          <w:rPr>
            <w:color w:val="0000FF"/>
          </w:rPr>
          <w:t>ч. 2 ст. 44</w:t>
        </w:r>
      </w:hyperlink>
    </w:p>
    <w:p w:rsidR="00B21658" w:rsidRDefault="00B21658">
      <w:pPr>
        <w:pStyle w:val="ConsPlusNonformat"/>
        <w:jc w:val="both"/>
      </w:pPr>
      <w:r>
        <w:t xml:space="preserve">                    и прочим статьям Жилищного кодекса</w:t>
      </w:r>
    </w:p>
    <w:p w:rsidR="00B21658" w:rsidRDefault="00B21658">
      <w:pPr>
        <w:pStyle w:val="ConsPlusNonformat"/>
        <w:jc w:val="both"/>
      </w:pPr>
      <w:r>
        <w:t xml:space="preserve">       Российской Федерации, отнесенные к компетенции общего собрания</w:t>
      </w:r>
    </w:p>
    <w:p w:rsidR="00B21658" w:rsidRDefault="00B21658">
      <w:pPr>
        <w:pStyle w:val="ConsPlusNonformat"/>
        <w:jc w:val="both"/>
      </w:pPr>
      <w:r>
        <w:t xml:space="preserve">             собственников помещений в многоквартирном доме)</w:t>
      </w:r>
    </w:p>
    <w:p w:rsidR="00B21658" w:rsidRDefault="00B21658">
      <w:pPr>
        <w:pStyle w:val="ConsPlusNonformat"/>
        <w:jc w:val="both"/>
      </w:pPr>
    </w:p>
    <w:p w:rsidR="00B21658" w:rsidRDefault="00B21658">
      <w:pPr>
        <w:pStyle w:val="ConsPlusNonformat"/>
        <w:jc w:val="both"/>
      </w:pPr>
      <w:r>
        <w:t xml:space="preserve">    1. Слушали ___________________________________________________________.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                     (Ф.И.О. выступавшего, номер вопроса,</w:t>
      </w:r>
    </w:p>
    <w:p w:rsidR="00B21658" w:rsidRDefault="00B21658">
      <w:pPr>
        <w:pStyle w:val="ConsPlusNonformat"/>
        <w:jc w:val="both"/>
      </w:pPr>
      <w:r>
        <w:t xml:space="preserve">                            краткое содержание выступления)</w:t>
      </w:r>
    </w:p>
    <w:p w:rsidR="00B21658" w:rsidRDefault="00B21658">
      <w:pPr>
        <w:pStyle w:val="ConsPlusNonformat"/>
        <w:jc w:val="both"/>
      </w:pPr>
    </w:p>
    <w:p w:rsidR="00B21658" w:rsidRDefault="00B21658">
      <w:pPr>
        <w:pStyle w:val="ConsPlusNonformat"/>
        <w:jc w:val="both"/>
      </w:pPr>
      <w:r>
        <w:t xml:space="preserve">    Были заданы вопросы:</w:t>
      </w:r>
    </w:p>
    <w:p w:rsidR="00B21658" w:rsidRDefault="00B21658">
      <w:pPr>
        <w:pStyle w:val="ConsPlusNonformat"/>
        <w:jc w:val="both"/>
      </w:pPr>
      <w:r>
        <w:t xml:space="preserve">    1. 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2. 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В обсуждении приняли участие: _________________________________________</w:t>
      </w:r>
    </w:p>
    <w:p w:rsidR="00B21658" w:rsidRDefault="00B21658">
      <w:pPr>
        <w:pStyle w:val="ConsPlusNonformat"/>
        <w:jc w:val="both"/>
      </w:pPr>
      <w:r>
        <w:t xml:space="preserve">                                                  (Ф.И.О.)</w:t>
      </w:r>
    </w:p>
    <w:p w:rsidR="00B21658" w:rsidRDefault="00B21658">
      <w:pPr>
        <w:pStyle w:val="ConsPlusNonformat"/>
        <w:jc w:val="both"/>
      </w:pPr>
      <w:r>
        <w:t>_____________________________________.</w:t>
      </w:r>
    </w:p>
    <w:p w:rsidR="00B21658" w:rsidRDefault="00B21658">
      <w:pPr>
        <w:pStyle w:val="ConsPlusNonformat"/>
        <w:jc w:val="both"/>
      </w:pPr>
      <w:r>
        <w:t>Предложено: ______________________________________________________________.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          (краткое содержание предложения по рассматриваемому вопросу</w:t>
      </w:r>
    </w:p>
    <w:p w:rsidR="00B21658" w:rsidRDefault="00B21658">
      <w:pPr>
        <w:pStyle w:val="ConsPlusNonformat"/>
        <w:jc w:val="both"/>
      </w:pPr>
      <w:r>
        <w:t xml:space="preserve">                                     повестки дня)</w:t>
      </w:r>
    </w:p>
    <w:p w:rsidR="00B21658" w:rsidRDefault="00B21658">
      <w:pPr>
        <w:pStyle w:val="ConsPlusNonformat"/>
        <w:jc w:val="both"/>
      </w:pPr>
      <w:r>
        <w:t xml:space="preserve">    Решение принято (вариант: не принято) </w:t>
      </w:r>
      <w:hyperlink w:anchor="P192" w:history="1">
        <w:r>
          <w:rPr>
            <w:color w:val="0000FF"/>
          </w:rPr>
          <w:t>&lt;4&gt;</w:t>
        </w:r>
      </w:hyperlink>
      <w:r>
        <w:t>.</w:t>
      </w:r>
    </w:p>
    <w:p w:rsidR="00B21658" w:rsidRDefault="00B21658">
      <w:pPr>
        <w:pStyle w:val="ConsPlusNonformat"/>
        <w:jc w:val="both"/>
      </w:pPr>
    </w:p>
    <w:p w:rsidR="00B21658" w:rsidRDefault="00B21658">
      <w:pPr>
        <w:pStyle w:val="ConsPlusNonformat"/>
        <w:jc w:val="both"/>
      </w:pPr>
      <w:r>
        <w:t>Решили (постановили): _____________________________________________________</w:t>
      </w:r>
    </w:p>
    <w:p w:rsidR="00B21658" w:rsidRDefault="00B21658">
      <w:pPr>
        <w:pStyle w:val="ConsPlusNonformat"/>
        <w:jc w:val="both"/>
      </w:pPr>
      <w:r>
        <w:t xml:space="preserve">                        (решение с указанием номера и формулировки вопроса</w:t>
      </w:r>
    </w:p>
    <w:p w:rsidR="00B21658" w:rsidRDefault="00B21658">
      <w:pPr>
        <w:pStyle w:val="ConsPlusNonformat"/>
        <w:jc w:val="both"/>
      </w:pPr>
      <w:r>
        <w:lastRenderedPageBreak/>
        <w:t xml:space="preserve">                        в соответствии с повесткой дня, количества голосов,</w:t>
      </w:r>
    </w:p>
    <w:p w:rsidR="00B21658" w:rsidRDefault="00B21658">
      <w:pPr>
        <w:pStyle w:val="ConsPlusNonformat"/>
        <w:jc w:val="both"/>
      </w:pPr>
      <w:r>
        <w:t xml:space="preserve">                            отданных за различные варианты голосования)</w:t>
      </w:r>
    </w:p>
    <w:p w:rsidR="00B21658" w:rsidRDefault="00B21658">
      <w:pPr>
        <w:pStyle w:val="ConsPlusNonformat"/>
        <w:jc w:val="both"/>
      </w:pPr>
      <w:r>
        <w:t xml:space="preserve">    За ___________________________________________________________________.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Против _______________________________________________________________.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Воздержался __________________________________________________________.</w:t>
      </w:r>
    </w:p>
    <w:p w:rsidR="00B21658" w:rsidRDefault="00B21658">
      <w:pPr>
        <w:pStyle w:val="ConsPlusNonformat"/>
        <w:jc w:val="both"/>
      </w:pPr>
    </w:p>
    <w:p w:rsidR="00B21658" w:rsidRDefault="00B21658">
      <w:pPr>
        <w:pStyle w:val="ConsPlusNonformat"/>
        <w:jc w:val="both"/>
      </w:pPr>
      <w:r>
        <w:t xml:space="preserve">    2. Слушали ___________________________________________________________.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                      (Ф.И.О. выступавшего, номер вопроса,</w:t>
      </w:r>
    </w:p>
    <w:p w:rsidR="00B21658" w:rsidRDefault="00B21658">
      <w:pPr>
        <w:pStyle w:val="ConsPlusNonformat"/>
        <w:jc w:val="both"/>
      </w:pPr>
      <w:r>
        <w:t xml:space="preserve">                             краткое содержание выступления)</w:t>
      </w:r>
    </w:p>
    <w:p w:rsidR="00B21658" w:rsidRDefault="00B21658">
      <w:pPr>
        <w:pStyle w:val="ConsPlusNonformat"/>
        <w:jc w:val="both"/>
      </w:pPr>
      <w:r>
        <w:t xml:space="preserve">    Были заданы вопросы:</w:t>
      </w:r>
    </w:p>
    <w:p w:rsidR="00B21658" w:rsidRDefault="00B21658">
      <w:pPr>
        <w:pStyle w:val="ConsPlusNonformat"/>
        <w:jc w:val="both"/>
      </w:pPr>
      <w:r>
        <w:t xml:space="preserve">    1. 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2. 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В обсуждении приняли участие: _________________________________________</w:t>
      </w:r>
    </w:p>
    <w:p w:rsidR="00B21658" w:rsidRDefault="00B21658">
      <w:pPr>
        <w:pStyle w:val="ConsPlusNonformat"/>
        <w:jc w:val="both"/>
      </w:pPr>
      <w:r>
        <w:t xml:space="preserve">                                                  (Ф.И.О.)</w:t>
      </w:r>
    </w:p>
    <w:p w:rsidR="00B21658" w:rsidRDefault="00B21658">
      <w:pPr>
        <w:pStyle w:val="ConsPlusNonformat"/>
        <w:jc w:val="both"/>
      </w:pPr>
      <w:r>
        <w:t>_____________________________________.</w:t>
      </w:r>
    </w:p>
    <w:p w:rsidR="00B21658" w:rsidRDefault="00B21658">
      <w:pPr>
        <w:pStyle w:val="ConsPlusNonformat"/>
        <w:jc w:val="both"/>
      </w:pPr>
      <w:r>
        <w:t>Предложено: ______________________________________________________________.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          (краткое содержание предложения по рассматриваемому вопросу</w:t>
      </w:r>
    </w:p>
    <w:p w:rsidR="00B21658" w:rsidRDefault="00B21658">
      <w:pPr>
        <w:pStyle w:val="ConsPlusNonformat"/>
        <w:jc w:val="both"/>
      </w:pPr>
      <w:r>
        <w:t xml:space="preserve">                                      повестки дня)</w:t>
      </w:r>
    </w:p>
    <w:p w:rsidR="00B21658" w:rsidRDefault="00B21658">
      <w:pPr>
        <w:pStyle w:val="ConsPlusNonformat"/>
        <w:jc w:val="both"/>
      </w:pPr>
      <w:r>
        <w:t xml:space="preserve">    Решение принято (вариант: не принято) </w:t>
      </w:r>
      <w:hyperlink w:anchor="P192" w:history="1">
        <w:r>
          <w:rPr>
            <w:color w:val="0000FF"/>
          </w:rPr>
          <w:t>&lt;4&gt;</w:t>
        </w:r>
      </w:hyperlink>
      <w:r>
        <w:t>.</w:t>
      </w:r>
    </w:p>
    <w:p w:rsidR="00B21658" w:rsidRDefault="00B21658">
      <w:pPr>
        <w:pStyle w:val="ConsPlusNonformat"/>
        <w:jc w:val="both"/>
      </w:pPr>
    </w:p>
    <w:p w:rsidR="00B21658" w:rsidRDefault="00B21658">
      <w:pPr>
        <w:pStyle w:val="ConsPlusNonformat"/>
        <w:jc w:val="both"/>
      </w:pPr>
      <w:r>
        <w:t>Решили (постановили): _____________________________________________________</w:t>
      </w:r>
    </w:p>
    <w:p w:rsidR="00B21658" w:rsidRDefault="00B21658">
      <w:pPr>
        <w:pStyle w:val="ConsPlusNonformat"/>
        <w:jc w:val="both"/>
      </w:pPr>
      <w:r>
        <w:t xml:space="preserve">                        (решение с указанием номера и формулировки вопроса</w:t>
      </w:r>
    </w:p>
    <w:p w:rsidR="00B21658" w:rsidRDefault="00B21658">
      <w:pPr>
        <w:pStyle w:val="ConsPlusNonformat"/>
        <w:jc w:val="both"/>
      </w:pPr>
      <w:r>
        <w:t xml:space="preserve">                       в соответствии с повесткой дня, количества голосов,</w:t>
      </w:r>
    </w:p>
    <w:p w:rsidR="00B21658" w:rsidRDefault="00B21658">
      <w:pPr>
        <w:pStyle w:val="ConsPlusNonformat"/>
        <w:jc w:val="both"/>
      </w:pPr>
      <w:r>
        <w:t xml:space="preserve">                            отданных за различные варианты голосования)</w:t>
      </w:r>
    </w:p>
    <w:p w:rsidR="00B21658" w:rsidRDefault="00B21658">
      <w:pPr>
        <w:pStyle w:val="ConsPlusNonformat"/>
        <w:jc w:val="both"/>
      </w:pPr>
      <w:r>
        <w:t xml:space="preserve">    За ___________________________________________________________________.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Против _______________________________________________________________.</w:t>
      </w:r>
    </w:p>
    <w:p w:rsidR="00B21658" w:rsidRDefault="00B21658">
      <w:pPr>
        <w:pStyle w:val="ConsPlusNonformat"/>
        <w:jc w:val="both"/>
      </w:pPr>
      <w:r>
        <w:t xml:space="preserve">    Воздержался __________________________________________________________.</w:t>
      </w:r>
    </w:p>
    <w:p w:rsidR="00B21658" w:rsidRDefault="00B21658">
      <w:pPr>
        <w:pStyle w:val="ConsPlusNormal"/>
        <w:jc w:val="both"/>
      </w:pPr>
    </w:p>
    <w:p w:rsidR="00B21658" w:rsidRDefault="00B21658">
      <w:pPr>
        <w:pStyle w:val="ConsPlusNormal"/>
        <w:ind w:firstLine="540"/>
        <w:jc w:val="both"/>
      </w:pPr>
      <w:r>
        <w:t>Приложение: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1. Реестр собственников помещений в многоквартирном доме (представителей собственников) на ____ листах.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2. Сообщение о проведении общего собрания собственников помещений на ____ листах.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4. Список регистрации собственников помещений, присутствовавших на собрании.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5. Доверенности представителей собственников помещений в количестве ____ штук.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Вариант в случае проведения собрания в заочной или очно-заочной форме.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7. Решения собственников помещений в многоквартирном доме.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B21658" w:rsidRDefault="00B21658">
      <w:pPr>
        <w:pStyle w:val="ConsPlusNonformat"/>
        <w:spacing w:before="200"/>
        <w:jc w:val="both"/>
      </w:pPr>
      <w:r>
        <w:t xml:space="preserve">    "Против" по ____ вопросам повестки дня проголосовали </w:t>
      </w:r>
      <w:hyperlink w:anchor="P194" w:history="1">
        <w:r>
          <w:rPr>
            <w:color w:val="0000FF"/>
          </w:rPr>
          <w:t>&lt;5&gt;</w:t>
        </w:r>
      </w:hyperlink>
      <w:r>
        <w:t>:</w:t>
      </w:r>
    </w:p>
    <w:p w:rsidR="00B21658" w:rsidRDefault="00B21658">
      <w:pPr>
        <w:pStyle w:val="ConsPlusNonformat"/>
        <w:jc w:val="both"/>
      </w:pPr>
      <w:r>
        <w:t xml:space="preserve">    _________________________________;</w:t>
      </w:r>
    </w:p>
    <w:p w:rsidR="00B21658" w:rsidRDefault="00B21658">
      <w:pPr>
        <w:pStyle w:val="ConsPlusNonformat"/>
        <w:jc w:val="both"/>
      </w:pPr>
      <w:r>
        <w:t xml:space="preserve">    _________________________________ (наименование/Ф.И.О., иные сведения).</w:t>
      </w:r>
    </w:p>
    <w:p w:rsidR="00B21658" w:rsidRDefault="00B21658">
      <w:pPr>
        <w:pStyle w:val="ConsPlusNonformat"/>
        <w:jc w:val="both"/>
      </w:pPr>
      <w:r>
        <w:t xml:space="preserve">    </w:t>
      </w:r>
      <w:proofErr w:type="gramStart"/>
      <w:r>
        <w:t xml:space="preserve">Лица,   </w:t>
      </w:r>
      <w:proofErr w:type="gramEnd"/>
      <w:r>
        <w:t>проводившие  подсчет  голосов  по  вопросам  повестки  дня  или</w:t>
      </w:r>
    </w:p>
    <w:p w:rsidR="00B21658" w:rsidRDefault="00B21658">
      <w:pPr>
        <w:pStyle w:val="ConsPlusNonformat"/>
        <w:jc w:val="both"/>
      </w:pPr>
      <w:r>
        <w:t xml:space="preserve">зафиксировавшие результат подсчета голосов </w:t>
      </w:r>
      <w:hyperlink w:anchor="P195" w:history="1">
        <w:r>
          <w:rPr>
            <w:color w:val="0000FF"/>
          </w:rPr>
          <w:t>&lt;6&gt;</w:t>
        </w:r>
      </w:hyperlink>
      <w:r>
        <w:t>:</w:t>
      </w:r>
    </w:p>
    <w:p w:rsidR="00B21658" w:rsidRDefault="00B21658">
      <w:pPr>
        <w:pStyle w:val="ConsPlusNonformat"/>
        <w:jc w:val="both"/>
      </w:pPr>
      <w:r>
        <w:t xml:space="preserve">    _____________________________________________________________ (Ф.И.О.).</w:t>
      </w:r>
    </w:p>
    <w:p w:rsidR="00B21658" w:rsidRDefault="00B21658">
      <w:pPr>
        <w:pStyle w:val="ConsPlusNonformat"/>
        <w:jc w:val="both"/>
      </w:pPr>
    </w:p>
    <w:p w:rsidR="00B21658" w:rsidRDefault="00B21658">
      <w:pPr>
        <w:pStyle w:val="ConsPlusNonformat"/>
        <w:jc w:val="both"/>
      </w:pPr>
      <w:r>
        <w:t>Председатель общего собрания: _____________________/__________________/</w:t>
      </w:r>
    </w:p>
    <w:p w:rsidR="00B21658" w:rsidRDefault="00B21658">
      <w:pPr>
        <w:pStyle w:val="ConsPlusNonformat"/>
        <w:jc w:val="both"/>
      </w:pPr>
      <w:r>
        <w:lastRenderedPageBreak/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B21658" w:rsidRDefault="00B21658">
      <w:pPr>
        <w:pStyle w:val="ConsPlusNonformat"/>
        <w:jc w:val="both"/>
      </w:pPr>
    </w:p>
    <w:p w:rsidR="00B21658" w:rsidRDefault="00B21658">
      <w:pPr>
        <w:pStyle w:val="ConsPlusNonformat"/>
        <w:jc w:val="both"/>
      </w:pPr>
      <w:r>
        <w:t>Секретарь общего собрания: ________________________/__________________/</w:t>
      </w:r>
    </w:p>
    <w:p w:rsidR="00B21658" w:rsidRDefault="00B21658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B21658" w:rsidRDefault="00B21658">
      <w:pPr>
        <w:pStyle w:val="ConsPlusNormal"/>
        <w:jc w:val="both"/>
      </w:pPr>
    </w:p>
    <w:p w:rsidR="00B21658" w:rsidRDefault="00B21658">
      <w:pPr>
        <w:pStyle w:val="ConsPlusNormal"/>
        <w:ind w:firstLine="540"/>
        <w:jc w:val="both"/>
      </w:pPr>
      <w:r>
        <w:t>--------------------------------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B21658" w:rsidRDefault="00B21658">
      <w:pPr>
        <w:pStyle w:val="ConsPlusNormal"/>
        <w:spacing w:before="220"/>
        <w:ind w:firstLine="540"/>
        <w:jc w:val="both"/>
      </w:pPr>
      <w:bookmarkStart w:id="1" w:name="P187"/>
      <w:bookmarkEnd w:id="1"/>
      <w:r>
        <w:t xml:space="preserve">&lt;1&gt; В соответствии со </w:t>
      </w:r>
      <w:hyperlink r:id="rId5" w:history="1">
        <w:r>
          <w:rPr>
            <w:color w:val="0000FF"/>
          </w:rPr>
          <w:t>ст. 44.1</w:t>
        </w:r>
      </w:hyperlink>
      <w:r>
        <w:t xml:space="preserve"> Жилищного кодекса Российской Федерации.</w:t>
      </w:r>
    </w:p>
    <w:p w:rsidR="00B21658" w:rsidRDefault="00B21658">
      <w:pPr>
        <w:pStyle w:val="ConsPlusNormal"/>
        <w:spacing w:before="220"/>
        <w:ind w:firstLine="540"/>
        <w:jc w:val="both"/>
      </w:pPr>
      <w:bookmarkStart w:id="2" w:name="P188"/>
      <w:bookmarkEnd w:id="2"/>
      <w:r>
        <w:t xml:space="preserve">&lt;2&gt; В соответствии с </w:t>
      </w:r>
      <w:hyperlink r:id="rId6" w:history="1">
        <w:r>
          <w:rPr>
            <w:color w:val="0000FF"/>
          </w:rPr>
          <w:t>ч. 3 ст. 48</w:t>
        </w:r>
      </w:hyperlink>
      <w: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B21658" w:rsidRDefault="00B21658">
      <w:pPr>
        <w:pStyle w:val="ConsPlusNormal"/>
        <w:spacing w:before="220"/>
        <w:ind w:firstLine="540"/>
        <w:jc w:val="both"/>
      </w:pPr>
      <w:bookmarkStart w:id="3" w:name="P189"/>
      <w:bookmarkEnd w:id="3"/>
      <w:r>
        <w:t xml:space="preserve">&lt;3&gt; Согласно </w:t>
      </w:r>
      <w:hyperlink r:id="rId7" w:history="1">
        <w:r>
          <w:rPr>
            <w:color w:val="0000FF"/>
          </w:rPr>
          <w:t>ч. 3 ст. 45</w:t>
        </w:r>
      </w:hyperlink>
      <w: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голосов, за исключением общего собрания собственников помещений в многоквартирном доме, проводимого по вопросам, указанным в </w:t>
      </w:r>
      <w:hyperlink r:id="rId8" w:history="1">
        <w:r>
          <w:rPr>
            <w:color w:val="0000FF"/>
          </w:rPr>
          <w:t>п. п. 4.5</w:t>
        </w:r>
      </w:hyperlink>
      <w:r>
        <w:t xml:space="preserve"> и </w:t>
      </w:r>
      <w:hyperlink r:id="rId9" w:history="1">
        <w:r>
          <w:rPr>
            <w:color w:val="0000FF"/>
          </w:rPr>
          <w:t>4.6 ч. 2 ст. 44</w:t>
        </w:r>
      </w:hyperlink>
      <w:r>
        <w:t xml:space="preserve"> Жилищного кодекса Российской Федерации.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 Общее собрание собственников помещений в многоквартирном доме, проводимое по вопросу, указанному в </w:t>
      </w:r>
      <w:hyperlink r:id="rId10" w:history="1">
        <w:r>
          <w:rPr>
            <w:color w:val="0000FF"/>
          </w:rPr>
          <w:t>п. 4.5 ч. 2 ст. 44</w:t>
        </w:r>
      </w:hyperlink>
      <w:r>
        <w:t xml:space="preserve"> Жилищного кодекса Российской Федерации, правомочно (имеет кворум):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1) при наличии в многоквартирном доме более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данном многоквартирном доме, в том числе собственники помещений в многоквартирном доме, в подъезде которого расположено переводимое помещение, обладающие более чем двумя третями голосов от общего числа голосов таких собственников;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t>2) при наличии в многоквартирном доме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двумя третями голосов от общего числа голосов собственников помещений в данном многоквартирном доме.</w:t>
      </w:r>
    </w:p>
    <w:p w:rsidR="00B21658" w:rsidRDefault="00B21658">
      <w:pPr>
        <w:pStyle w:val="ConsPlusNormal"/>
        <w:spacing w:before="220"/>
        <w:ind w:firstLine="540"/>
        <w:jc w:val="both"/>
      </w:pPr>
      <w:bookmarkStart w:id="4" w:name="P192"/>
      <w:bookmarkEnd w:id="4"/>
      <w:r>
        <w:t xml:space="preserve">&lt;4&gt; В соответствии с </w:t>
      </w:r>
      <w:hyperlink r:id="rId11" w:history="1">
        <w:r>
          <w:rPr>
            <w:color w:val="0000FF"/>
          </w:rPr>
          <w:t>ч. 1 ст. 46</w:t>
        </w:r>
      </w:hyperlink>
      <w: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2" w:history="1">
        <w:r>
          <w:rPr>
            <w:color w:val="0000FF"/>
          </w:rPr>
          <w:t>п. п. 1.1</w:t>
        </w:r>
      </w:hyperlink>
      <w:r>
        <w:t xml:space="preserve">, </w:t>
      </w:r>
      <w:hyperlink r:id="rId13" w:history="1">
        <w:r>
          <w:rPr>
            <w:color w:val="0000FF"/>
          </w:rPr>
          <w:t>4.2 ч. 2 ст. 44</w:t>
        </w:r>
      </w:hyperlink>
      <w:r>
        <w:t xml:space="preserve"> Жилищного кодекса Российской Федерации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 </w:t>
      </w:r>
      <w:hyperlink r:id="rId14" w:history="1">
        <w:r>
          <w:rPr>
            <w:color w:val="0000FF"/>
          </w:rPr>
          <w:t>п. п. 1</w:t>
        </w:r>
      </w:hyperlink>
      <w:r>
        <w:t xml:space="preserve">, </w:t>
      </w:r>
      <w:hyperlink r:id="rId15" w:history="1">
        <w:r>
          <w:rPr>
            <w:color w:val="0000FF"/>
          </w:rPr>
          <w:t>1.1-1</w:t>
        </w:r>
      </w:hyperlink>
      <w:r>
        <w:t xml:space="preserve">, </w:t>
      </w:r>
      <w:hyperlink r:id="rId16" w:history="1">
        <w:r>
          <w:rPr>
            <w:color w:val="0000FF"/>
          </w:rPr>
          <w:t>1.2</w:t>
        </w:r>
      </w:hyperlink>
      <w:r>
        <w:t xml:space="preserve"> - </w:t>
      </w:r>
      <w:hyperlink r:id="rId17" w:history="1">
        <w:r>
          <w:rPr>
            <w:color w:val="0000FF"/>
          </w:rPr>
          <w:t>3.1</w:t>
        </w:r>
      </w:hyperlink>
      <w:r>
        <w:t xml:space="preserve">, </w:t>
      </w:r>
      <w:hyperlink r:id="rId18" w:history="1">
        <w:r>
          <w:rPr>
            <w:color w:val="0000FF"/>
          </w:rPr>
          <w:t>4.2</w:t>
        </w:r>
      </w:hyperlink>
      <w:r>
        <w:t xml:space="preserve">, </w:t>
      </w:r>
      <w:hyperlink r:id="rId19" w:history="1">
        <w:r>
          <w:rPr>
            <w:color w:val="0000FF"/>
          </w:rPr>
          <w:t>4.3 ч. 2 ст. 44</w:t>
        </w:r>
      </w:hyperlink>
      <w: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доме, решения, предусмотренного </w:t>
      </w:r>
      <w:hyperlink r:id="rId20" w:history="1">
        <w:r>
          <w:rPr>
            <w:color w:val="0000FF"/>
          </w:rPr>
          <w:t>п. 4.5 ч. 2 ст. 44</w:t>
        </w:r>
      </w:hyperlink>
      <w:r>
        <w:t xml:space="preserve"> Жилищного кодекса Российской Федерации, которое принимается в соответствии с </w:t>
      </w:r>
      <w:hyperlink r:id="rId21" w:history="1">
        <w:r>
          <w:rPr>
            <w:color w:val="0000FF"/>
          </w:rPr>
          <w:t>ч. 1.2 ст. 46</w:t>
        </w:r>
      </w:hyperlink>
      <w:r>
        <w:t xml:space="preserve"> Жилищного кодекса Российской Федерации, а также решения, предусмотренного </w:t>
      </w:r>
      <w:hyperlink r:id="rId22" w:history="1">
        <w:r>
          <w:rPr>
            <w:color w:val="0000FF"/>
          </w:rPr>
          <w:t>п. 4.6 ч. 2 ст. 44</w:t>
        </w:r>
      </w:hyperlink>
      <w:r>
        <w:t xml:space="preserve"> Жилищного кодекса Российской Федерации, которое принимается в соответствии с </w:t>
      </w:r>
      <w:hyperlink r:id="rId23" w:history="1">
        <w:r>
          <w:rPr>
            <w:color w:val="0000FF"/>
          </w:rPr>
          <w:t>ч. 1.3 ст. 46</w:t>
        </w:r>
      </w:hyperlink>
      <w:r>
        <w:t xml:space="preserve"> Жилищного кодекса Российской Федерации.</w:t>
      </w:r>
    </w:p>
    <w:p w:rsidR="00B21658" w:rsidRDefault="00B21658">
      <w:pPr>
        <w:pStyle w:val="ConsPlusNormal"/>
        <w:spacing w:before="220"/>
        <w:ind w:firstLine="540"/>
        <w:jc w:val="both"/>
      </w:pPr>
      <w:r>
        <w:lastRenderedPageBreak/>
        <w:t xml:space="preserve">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доме. Копии решений и протокол общего собрания собственников помещений в многоквартирном доме по вопросу, указанному в </w:t>
      </w:r>
      <w:hyperlink r:id="rId24" w:history="1">
        <w:r>
          <w:rPr>
            <w:color w:val="0000FF"/>
          </w:rPr>
          <w:t>п. 4.4 ч. 2 ст. 44</w:t>
        </w:r>
      </w:hyperlink>
      <w:r>
        <w:t xml:space="preserve"> Жилищного кодекса Российской Федерации, также подлежат направлению лицом, по инициативе которого было созвано общее собрание, в срок, указанный в </w:t>
      </w:r>
      <w:hyperlink r:id="rId25" w:history="1">
        <w:r>
          <w:rPr>
            <w:color w:val="0000FF"/>
          </w:rPr>
          <w:t>ч. 1 ст. 46</w:t>
        </w:r>
      </w:hyperlink>
      <w:r>
        <w:t xml:space="preserve"> Жилищного кодекса Российской Федерации, в ресурсоснабжающую организацию,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решением заключены договоры, содержащие положения о предоставлении коммунальных услуг.</w:t>
      </w:r>
    </w:p>
    <w:p w:rsidR="00B21658" w:rsidRDefault="00B21658">
      <w:pPr>
        <w:pStyle w:val="ConsPlusNormal"/>
        <w:spacing w:before="220"/>
        <w:ind w:firstLine="540"/>
        <w:jc w:val="both"/>
      </w:pPr>
      <w:bookmarkStart w:id="5" w:name="P194"/>
      <w:bookmarkEnd w:id="5"/>
      <w:r>
        <w:t xml:space="preserve">&lt;5&gt; В соответствии с </w:t>
      </w:r>
      <w:hyperlink r:id="rId2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4 ст. 181.2</w:t>
        </w:r>
      </w:hyperlink>
      <w:r>
        <w:t xml:space="preserve"> Гражданского кодекса Российской Федерации протокол очного собрания участников должен содержать сведения о лицах, голосовавших против принятия решения собрания и потребовавших внести запись об этом в протокол.</w:t>
      </w:r>
    </w:p>
    <w:p w:rsidR="00B21658" w:rsidRDefault="00B21658">
      <w:pPr>
        <w:pStyle w:val="ConsPlusNormal"/>
        <w:spacing w:before="220"/>
        <w:ind w:firstLine="540"/>
        <w:jc w:val="both"/>
      </w:pPr>
      <w:bookmarkStart w:id="6" w:name="P195"/>
      <w:bookmarkEnd w:id="6"/>
      <w:r>
        <w:t xml:space="preserve">&lt;6&gt; В соответствии с </w:t>
      </w:r>
      <w:hyperlink r:id="rId2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4 ст. 181.2</w:t>
        </w:r>
      </w:hyperlink>
      <w:r>
        <w:t xml:space="preserve"> Гражданского кодекса Российской Федерации протокол очного собрания участников должен содержать сведения о лицах, проводивших подсчет голосов, если подсчет голосов был поручен определенным лицам.</w:t>
      </w:r>
    </w:p>
    <w:p w:rsidR="00B21658" w:rsidRDefault="00B21658">
      <w:pPr>
        <w:pStyle w:val="ConsPlusNormal"/>
        <w:jc w:val="both"/>
      </w:pPr>
    </w:p>
    <w:p w:rsidR="00B21658" w:rsidRDefault="00B21658">
      <w:pPr>
        <w:pStyle w:val="ConsPlusNormal"/>
        <w:jc w:val="both"/>
      </w:pPr>
    </w:p>
    <w:p w:rsidR="00B21658" w:rsidRDefault="00B216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ABF" w:rsidRDefault="00232ABF"/>
    <w:sectPr w:rsidR="00232ABF" w:rsidSect="0069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58"/>
    <w:rsid w:val="00232ABF"/>
    <w:rsid w:val="00B2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EA66-40C6-45C0-8EB2-752595CA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1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1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D5549AF3876353CABBB99763354C4DA771CF63CA77D3D0334B1647716974E68EE2DF5B5F15770A6A364D320D4062956766D0F7AYAx2N" TargetMode="External"/><Relationship Id="rId13" Type="http://schemas.openxmlformats.org/officeDocument/2006/relationships/hyperlink" Target="consultantplus://offline/ref=F46D5549AF3876353CABBB99763354C4DA771CF63CA77D3D0334B1647716974E68EE2DFCB2F65822F5EC658F6688152B5C766F0C66A2D468YAx6N" TargetMode="External"/><Relationship Id="rId18" Type="http://schemas.openxmlformats.org/officeDocument/2006/relationships/hyperlink" Target="consultantplus://offline/ref=F46D5549AF3876353CABBB99763354C4DA771CF63CA77D3D0334B1647716974E68EE2DFCB2F65822F5EC658F6688152B5C766F0C66A2D468YAx6N" TargetMode="External"/><Relationship Id="rId26" Type="http://schemas.openxmlformats.org/officeDocument/2006/relationships/hyperlink" Target="consultantplus://offline/ref=F46D5549AF3876353CABBB99763354C4DA761CF53DA97D3D0334B1647716974E68EE2DF9B0F25770A6A364D320D4062956766D0F7AYAx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6D5549AF3876353CABBB99763354C4DA771CF63CA77D3D0334B1647716974E68EE2DF5BAF65770A6A364D320D4062956766D0F7AYAx2N" TargetMode="External"/><Relationship Id="rId7" Type="http://schemas.openxmlformats.org/officeDocument/2006/relationships/hyperlink" Target="consultantplus://offline/ref=F46D5549AF3876353CABBB99763354C4DA771CF63CA77D3D0334B1647716974E68EE2DFCB2F75F25F0EC658F6688152B5C766F0C66A2D468YAx6N" TargetMode="External"/><Relationship Id="rId12" Type="http://schemas.openxmlformats.org/officeDocument/2006/relationships/hyperlink" Target="consultantplus://offline/ref=F46D5549AF3876353CABBB99763354C4DA771CF63CA77D3D0334B1647716974E68EE2DFCB2F65A21F5EC658F6688152B5C766F0C66A2D468YAx6N" TargetMode="External"/><Relationship Id="rId17" Type="http://schemas.openxmlformats.org/officeDocument/2006/relationships/hyperlink" Target="consultantplus://offline/ref=F46D5549AF3876353CABBB99763354C4DA771CF63CA77D3D0334B1647716974E68EE2DFBB2FC0875B3B23CDC2BC3182A4B6A6F0DY7xAN" TargetMode="External"/><Relationship Id="rId25" Type="http://schemas.openxmlformats.org/officeDocument/2006/relationships/hyperlink" Target="consultantplus://offline/ref=F46D5549AF3876353CABBB99763354C4DA771CF63CA77D3D0334B1647716974E68EE2DFAB6F65770A6A364D320D4062956766D0F7AYAx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6D5549AF3876353CABBB99763354C4DA771CF63CA77D3D0334B1647716974E68EE2DFCBAF25770A6A364D320D4062956766D0F7AYAx2N" TargetMode="External"/><Relationship Id="rId20" Type="http://schemas.openxmlformats.org/officeDocument/2006/relationships/hyperlink" Target="consultantplus://offline/ref=F46D5549AF3876353CABBB99763354C4DA771CF63CA77D3D0334B1647716974E68EE2DF5B5F15770A6A364D320D4062956766D0F7AYAx2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D5549AF3876353CABBB99763354C4DA771CF63CA77D3D0334B1647716974E68EE2DFCB2F75F20F4EC658F6688152B5C766F0C66A2D468YAx6N" TargetMode="External"/><Relationship Id="rId11" Type="http://schemas.openxmlformats.org/officeDocument/2006/relationships/hyperlink" Target="consultantplus://offline/ref=F46D5549AF3876353CABBB99763354C4DA771CF63CA77D3D0334B1647716974E68EE2DFBBBF05770A6A364D320D4062956766D0F7AYAx2N" TargetMode="External"/><Relationship Id="rId24" Type="http://schemas.openxmlformats.org/officeDocument/2006/relationships/hyperlink" Target="consultantplus://offline/ref=F46D5549AF3876353CABBB99763354C4DA771CF63CA77D3D0334B1647716974E68EE2DFAB6F75770A6A364D320D4062956766D0F7AYAx2N" TargetMode="External"/><Relationship Id="rId5" Type="http://schemas.openxmlformats.org/officeDocument/2006/relationships/hyperlink" Target="consultantplus://offline/ref=F46D5549AF3876353CABBB99763354C4DA771CF63CA77D3D0334B1647716974E68EE2DFCB2F65822F3EC658F6688152B5C766F0C66A2D468YAx6N" TargetMode="External"/><Relationship Id="rId15" Type="http://schemas.openxmlformats.org/officeDocument/2006/relationships/hyperlink" Target="consultantplus://offline/ref=F46D5549AF3876353CABBB99763354C4DA771CF63CA77D3D0334B1647716974E68EE2DFCB2F65A21F4EC658F6688152B5C766F0C66A2D468YAx6N" TargetMode="External"/><Relationship Id="rId23" Type="http://schemas.openxmlformats.org/officeDocument/2006/relationships/hyperlink" Target="consultantplus://offline/ref=F46D5549AF3876353CABBB99763354C4DA771CF63CA77D3D0334B1647716974E68EE2DF4BAF15770A6A364D320D4062956766D0F7AYAx2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46D5549AF3876353CABBB99763354C4DA771CF63CA77D3D0334B1647716974E68EE2DF5B5F15770A6A364D320D4062956766D0F7AYAx2N" TargetMode="External"/><Relationship Id="rId19" Type="http://schemas.openxmlformats.org/officeDocument/2006/relationships/hyperlink" Target="consultantplus://offline/ref=F46D5549AF3876353CABBB99763354C4DA771CF63CA77D3D0334B1647716974E68EE2DFCB2F65822F4EC658F6688152B5C766F0C66A2D468YAx6N" TargetMode="External"/><Relationship Id="rId4" Type="http://schemas.openxmlformats.org/officeDocument/2006/relationships/hyperlink" Target="consultantplus://offline/ref=F46D5549AF3876353CABBB99763354C4DA771CF63CA77D3D0334B1647716974E68EE2DFCB2F75F24FFEC658F6688152B5C766F0C66A2D468YAx6N" TargetMode="External"/><Relationship Id="rId9" Type="http://schemas.openxmlformats.org/officeDocument/2006/relationships/hyperlink" Target="consultantplus://offline/ref=F46D5549AF3876353CABBB99763354C4DA771CF63CA77D3D0334B1647716974E68EE2DF4BAF65770A6A364D320D4062956766D0F7AYAx2N" TargetMode="External"/><Relationship Id="rId14" Type="http://schemas.openxmlformats.org/officeDocument/2006/relationships/hyperlink" Target="consultantplus://offline/ref=F46D5549AF3876353CABBB99763354C4DA771CF63CA77D3D0334B1647716974E68EE2DFCBAF45770A6A364D320D4062956766D0F7AYAx2N" TargetMode="External"/><Relationship Id="rId22" Type="http://schemas.openxmlformats.org/officeDocument/2006/relationships/hyperlink" Target="consultantplus://offline/ref=F46D5549AF3876353CABBB99763354C4DA771CF63CA77D3D0334B1647716974E68EE2DF4BAF65770A6A364D320D4062956766D0F7AYAx2N" TargetMode="External"/><Relationship Id="rId27" Type="http://schemas.openxmlformats.org/officeDocument/2006/relationships/hyperlink" Target="consultantplus://offline/ref=F46D5549AF3876353CABBB99763354C4DA761CF53DA97D3D0334B1647716974E68EE2DF9B0F35770A6A364D320D4062956766D0F7AYAx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2674</Words>
  <Characters>15243</Characters>
  <Application>Microsoft Office Word</Application>
  <DocSecurity>0</DocSecurity>
  <Lines>127</Lines>
  <Paragraphs>35</Paragraphs>
  <ScaleCrop>false</ScaleCrop>
  <Company/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Степашин Александр Петрович</dc:creator>
  <cp:keywords/>
  <dc:description/>
  <cp:lastModifiedBy>Степашин Александр Петрович</cp:lastModifiedBy>
  <cp:revision>1</cp:revision>
  <dcterms:created xsi:type="dcterms:W3CDTF">2022-03-29T13:49:00Z</dcterms:created>
  <dcterms:modified xsi:type="dcterms:W3CDTF">2022-03-29T13:50:00Z</dcterms:modified>
</cp:coreProperties>
</file>